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A617" w14:textId="040079ED" w:rsidR="00DC0CF1" w:rsidRDefault="00DC0CF1" w:rsidP="00233B04">
      <w:pPr>
        <w:rPr>
          <w:rFonts w:ascii="Arial" w:eastAsia="Calibri" w:hAnsi="Arial" w:cs="Arial"/>
          <w:b/>
          <w:bCs/>
          <w:sz w:val="24"/>
        </w:rPr>
      </w:pPr>
    </w:p>
    <w:p w14:paraId="1C0AD1AD" w14:textId="77777777" w:rsidR="00D97D10" w:rsidRDefault="00D97D10" w:rsidP="00233B04">
      <w:pPr>
        <w:rPr>
          <w:rFonts w:ascii="Arial" w:eastAsia="Calibri" w:hAnsi="Arial" w:cs="Arial"/>
          <w:b/>
          <w:bCs/>
          <w:sz w:val="24"/>
        </w:rPr>
      </w:pPr>
    </w:p>
    <w:p w14:paraId="2655BC2D" w14:textId="77777777" w:rsidR="00D97D10" w:rsidRDefault="00D97D10" w:rsidP="00233B04">
      <w:pPr>
        <w:rPr>
          <w:rFonts w:ascii="Arial" w:eastAsia="Calibri" w:hAnsi="Arial" w:cs="Arial"/>
          <w:b/>
          <w:bCs/>
          <w:sz w:val="24"/>
        </w:rPr>
      </w:pPr>
    </w:p>
    <w:p w14:paraId="2C5D4A11" w14:textId="661A9F14" w:rsidR="004D7C38" w:rsidRPr="00D97D10" w:rsidRDefault="00233B04" w:rsidP="00233B04">
      <w:pPr>
        <w:rPr>
          <w:rFonts w:ascii="Arial" w:eastAsia="Calibri" w:hAnsi="Arial" w:cs="Arial"/>
          <w:b/>
          <w:bCs/>
          <w:sz w:val="32"/>
          <w:szCs w:val="32"/>
        </w:rPr>
      </w:pPr>
      <w:r w:rsidRPr="00D97D10">
        <w:rPr>
          <w:rFonts w:ascii="Arial" w:eastAsia="Calibri" w:hAnsi="Arial" w:cs="Arial"/>
          <w:b/>
          <w:bCs/>
          <w:sz w:val="32"/>
          <w:szCs w:val="32"/>
        </w:rPr>
        <w:t>Investing in Employee Ownership</w:t>
      </w:r>
    </w:p>
    <w:p w14:paraId="79739CEC" w14:textId="7293D4F2" w:rsidR="00233B04" w:rsidRPr="00D97D10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D97D10">
        <w:rPr>
          <w:rFonts w:ascii="Arial" w:eastAsia="Calibri" w:hAnsi="Arial" w:cs="Arial"/>
          <w:b/>
          <w:bCs/>
          <w:i/>
          <w:iCs/>
          <w:sz w:val="26"/>
          <w:szCs w:val="26"/>
        </w:rPr>
        <w:t>New opportunities for finance in the UK’s fastest growing business sector</w:t>
      </w:r>
    </w:p>
    <w:p w14:paraId="6357F781" w14:textId="77777777" w:rsidR="00233B04" w:rsidRPr="00DF2928" w:rsidRDefault="00233B04" w:rsidP="00233B04">
      <w:pPr>
        <w:rPr>
          <w:rFonts w:ascii="Arial" w:eastAsia="Calibri" w:hAnsi="Arial" w:cs="Arial"/>
          <w:b/>
          <w:bCs/>
          <w:sz w:val="24"/>
          <w:u w:val="single"/>
        </w:rPr>
      </w:pPr>
    </w:p>
    <w:p w14:paraId="7E9C03A1" w14:textId="77777777" w:rsidR="003D65D9" w:rsidRPr="00DF2928" w:rsidRDefault="003D65D9" w:rsidP="00233B04">
      <w:pPr>
        <w:rPr>
          <w:rFonts w:ascii="Arial" w:eastAsia="Calibri" w:hAnsi="Arial" w:cs="Arial"/>
          <w:sz w:val="24"/>
        </w:rPr>
      </w:pPr>
    </w:p>
    <w:p w14:paraId="77B3A913" w14:textId="4A6481FE" w:rsidR="00233B04" w:rsidRPr="003750CE" w:rsidRDefault="00EA20A8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>2</w:t>
      </w:r>
      <w:r w:rsidR="00233B04" w:rsidRPr="003750CE">
        <w:rPr>
          <w:rFonts w:ascii="Arial" w:eastAsia="Calibri" w:hAnsi="Arial" w:cs="Arial"/>
          <w:b/>
          <w:bCs/>
          <w:sz w:val="26"/>
          <w:szCs w:val="26"/>
        </w:rPr>
        <w:t xml:space="preserve">pm </w:t>
      </w:r>
      <w:r w:rsidR="00233B04" w:rsidRPr="003750CE">
        <w:rPr>
          <w:rFonts w:ascii="Arial" w:eastAsia="Calibri" w:hAnsi="Arial" w:cs="Arial"/>
          <w:b/>
          <w:bCs/>
          <w:sz w:val="26"/>
          <w:szCs w:val="26"/>
        </w:rPr>
        <w:tab/>
      </w:r>
      <w:r w:rsidR="003B2AB9">
        <w:rPr>
          <w:rFonts w:ascii="Arial" w:eastAsia="Calibri" w:hAnsi="Arial" w:cs="Arial"/>
          <w:b/>
          <w:bCs/>
          <w:sz w:val="26"/>
          <w:szCs w:val="26"/>
        </w:rPr>
        <w:tab/>
      </w:r>
      <w:r w:rsidR="00233B04" w:rsidRPr="003750CE">
        <w:rPr>
          <w:rFonts w:ascii="Arial" w:eastAsia="Calibri" w:hAnsi="Arial" w:cs="Arial"/>
          <w:b/>
          <w:bCs/>
          <w:sz w:val="26"/>
          <w:szCs w:val="26"/>
        </w:rPr>
        <w:t xml:space="preserve">Registration </w:t>
      </w:r>
      <w:r w:rsidR="00056FEA" w:rsidRPr="003750CE">
        <w:rPr>
          <w:rFonts w:ascii="Arial" w:eastAsia="Calibri" w:hAnsi="Arial" w:cs="Arial"/>
          <w:b/>
          <w:bCs/>
          <w:sz w:val="26"/>
          <w:szCs w:val="26"/>
        </w:rPr>
        <w:t>and refreshment</w:t>
      </w:r>
      <w:r w:rsidR="001059F5" w:rsidRPr="003750CE">
        <w:rPr>
          <w:rFonts w:ascii="Arial" w:eastAsia="Calibri" w:hAnsi="Arial" w:cs="Arial"/>
          <w:b/>
          <w:bCs/>
          <w:sz w:val="26"/>
          <w:szCs w:val="26"/>
        </w:rPr>
        <w:t>s</w:t>
      </w:r>
    </w:p>
    <w:p w14:paraId="2D8A7FF1" w14:textId="355B02A3" w:rsidR="001A28CD" w:rsidRPr="003750CE" w:rsidRDefault="001A28CD" w:rsidP="00233B04">
      <w:pPr>
        <w:rPr>
          <w:rFonts w:ascii="Arial" w:eastAsia="Calibri" w:hAnsi="Arial" w:cs="Arial"/>
          <w:b/>
          <w:bCs/>
          <w:sz w:val="26"/>
          <w:szCs w:val="26"/>
        </w:rPr>
      </w:pPr>
    </w:p>
    <w:p w14:paraId="576BFA3D" w14:textId="3F22E6FF" w:rsidR="001A28CD" w:rsidRPr="003750CE" w:rsidRDefault="001A28CD" w:rsidP="001A28CD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3pm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 xml:space="preserve">Chair’s welcome </w:t>
      </w:r>
    </w:p>
    <w:p w14:paraId="646BEB0C" w14:textId="62AC41D9" w:rsidR="001A28CD" w:rsidRPr="003750CE" w:rsidRDefault="001A28CD" w:rsidP="001A28CD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>Deb Oxley</w:t>
      </w:r>
      <w:r w:rsidR="004D7C38" w:rsidRPr="003750CE">
        <w:rPr>
          <w:rFonts w:ascii="Arial" w:eastAsia="Calibri" w:hAnsi="Arial" w:cs="Arial"/>
          <w:sz w:val="26"/>
          <w:szCs w:val="26"/>
        </w:rPr>
        <w:t xml:space="preserve"> OBE</w:t>
      </w:r>
      <w:r w:rsidRPr="003750CE">
        <w:rPr>
          <w:rFonts w:ascii="Arial" w:eastAsia="Calibri" w:hAnsi="Arial" w:cs="Arial"/>
          <w:sz w:val="26"/>
          <w:szCs w:val="26"/>
        </w:rPr>
        <w:t xml:space="preserve">, Chief Executive, Employee Ownership Association </w:t>
      </w:r>
    </w:p>
    <w:p w14:paraId="7E07C27A" w14:textId="77777777" w:rsidR="00A43674" w:rsidRPr="003750CE" w:rsidRDefault="00A43674" w:rsidP="001A28CD">
      <w:pPr>
        <w:ind w:left="720" w:firstLine="720"/>
        <w:rPr>
          <w:rFonts w:ascii="Arial" w:eastAsia="Calibri" w:hAnsi="Arial" w:cs="Arial"/>
          <w:sz w:val="26"/>
          <w:szCs w:val="26"/>
        </w:rPr>
      </w:pPr>
    </w:p>
    <w:p w14:paraId="014D7290" w14:textId="529565A0" w:rsidR="00E95B12" w:rsidRPr="003750CE" w:rsidRDefault="00E95B12" w:rsidP="00E95B12">
      <w:pPr>
        <w:rPr>
          <w:rFonts w:ascii="Arial" w:hAnsi="Arial" w:cs="Arial"/>
          <w:b/>
          <w:bCs/>
          <w:sz w:val="26"/>
          <w:szCs w:val="26"/>
        </w:rPr>
      </w:pPr>
      <w:r w:rsidRPr="003750CE">
        <w:rPr>
          <w:rFonts w:ascii="Arial" w:hAnsi="Arial" w:cs="Arial"/>
          <w:b/>
          <w:bCs/>
          <w:sz w:val="26"/>
          <w:szCs w:val="26"/>
        </w:rPr>
        <w:t>3</w:t>
      </w:r>
      <w:r w:rsidR="00B84911">
        <w:rPr>
          <w:rFonts w:ascii="Arial" w:hAnsi="Arial" w:cs="Arial"/>
          <w:b/>
          <w:bCs/>
          <w:sz w:val="26"/>
          <w:szCs w:val="26"/>
        </w:rPr>
        <w:t>:05</w:t>
      </w:r>
      <w:r w:rsidRPr="003750CE">
        <w:rPr>
          <w:rFonts w:ascii="Arial" w:hAnsi="Arial" w:cs="Arial"/>
          <w:b/>
          <w:bCs/>
          <w:sz w:val="26"/>
          <w:szCs w:val="26"/>
        </w:rPr>
        <w:t xml:space="preserve">pm </w:t>
      </w:r>
      <w:r w:rsidRPr="003750CE">
        <w:rPr>
          <w:rFonts w:ascii="Arial" w:hAnsi="Arial" w:cs="Arial"/>
          <w:b/>
          <w:bCs/>
          <w:sz w:val="26"/>
          <w:szCs w:val="26"/>
        </w:rPr>
        <w:tab/>
      </w:r>
      <w:r w:rsidR="009C22C6" w:rsidRPr="003750CE">
        <w:rPr>
          <w:rFonts w:ascii="Arial" w:hAnsi="Arial" w:cs="Arial"/>
          <w:b/>
          <w:bCs/>
          <w:sz w:val="26"/>
          <w:szCs w:val="26"/>
        </w:rPr>
        <w:t xml:space="preserve">Opening remarks </w:t>
      </w:r>
    </w:p>
    <w:p w14:paraId="1330B889" w14:textId="72855362" w:rsidR="00E95B12" w:rsidRPr="003750CE" w:rsidRDefault="00E95B12" w:rsidP="00E95B12">
      <w:pPr>
        <w:ind w:left="720" w:firstLine="720"/>
        <w:rPr>
          <w:rFonts w:ascii="Arial" w:hAnsi="Arial" w:cs="Arial"/>
          <w:sz w:val="26"/>
          <w:szCs w:val="26"/>
        </w:rPr>
      </w:pPr>
      <w:r w:rsidRPr="003750CE">
        <w:rPr>
          <w:rFonts w:ascii="Arial" w:hAnsi="Arial" w:cs="Arial"/>
          <w:sz w:val="26"/>
          <w:szCs w:val="26"/>
        </w:rPr>
        <w:t>David Petrie, Head of Corporate Finance</w:t>
      </w:r>
      <w:r w:rsidR="001307A6" w:rsidRPr="003750CE">
        <w:rPr>
          <w:rFonts w:ascii="Arial" w:hAnsi="Arial" w:cs="Arial"/>
          <w:sz w:val="26"/>
          <w:szCs w:val="26"/>
        </w:rPr>
        <w:t xml:space="preserve"> </w:t>
      </w:r>
      <w:r w:rsidR="00FB6F5B" w:rsidRPr="003750CE">
        <w:rPr>
          <w:rFonts w:ascii="Arial" w:hAnsi="Arial" w:cs="Arial"/>
          <w:sz w:val="26"/>
          <w:szCs w:val="26"/>
        </w:rPr>
        <w:t>Faculty, ICAEW</w:t>
      </w:r>
    </w:p>
    <w:p w14:paraId="73AC4C0B" w14:textId="77777777" w:rsidR="00E95B12" w:rsidRPr="003750CE" w:rsidRDefault="00E95B12" w:rsidP="00233B04">
      <w:pPr>
        <w:rPr>
          <w:rFonts w:ascii="Arial" w:eastAsia="Calibri" w:hAnsi="Arial" w:cs="Arial"/>
          <w:b/>
          <w:bCs/>
          <w:sz w:val="26"/>
          <w:szCs w:val="26"/>
        </w:rPr>
      </w:pPr>
    </w:p>
    <w:p w14:paraId="708B0A5E" w14:textId="0A88B6D1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3:10pm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</w:r>
      <w:r w:rsidR="00713512">
        <w:rPr>
          <w:rFonts w:ascii="Arial" w:eastAsia="Calibri" w:hAnsi="Arial" w:cs="Arial"/>
          <w:b/>
          <w:bCs/>
          <w:sz w:val="26"/>
          <w:szCs w:val="26"/>
        </w:rPr>
        <w:t>Event s</w:t>
      </w:r>
      <w:r w:rsidR="004D7C38" w:rsidRPr="003750CE">
        <w:rPr>
          <w:rFonts w:ascii="Arial" w:eastAsia="Calibri" w:hAnsi="Arial" w:cs="Arial"/>
          <w:b/>
          <w:bCs/>
          <w:sz w:val="26"/>
          <w:szCs w:val="26"/>
        </w:rPr>
        <w:t>pon</w:t>
      </w:r>
      <w:r w:rsidR="00574EE1" w:rsidRPr="003750CE">
        <w:rPr>
          <w:rFonts w:ascii="Arial" w:eastAsia="Calibri" w:hAnsi="Arial" w:cs="Arial"/>
          <w:b/>
          <w:bCs/>
          <w:sz w:val="26"/>
          <w:szCs w:val="26"/>
        </w:rPr>
        <w:t>s</w:t>
      </w:r>
      <w:r w:rsidR="004D7C38" w:rsidRPr="003750CE">
        <w:rPr>
          <w:rFonts w:ascii="Arial" w:eastAsia="Calibri" w:hAnsi="Arial" w:cs="Arial"/>
          <w:b/>
          <w:bCs/>
          <w:sz w:val="26"/>
          <w:szCs w:val="26"/>
        </w:rPr>
        <w:t>or</w:t>
      </w:r>
    </w:p>
    <w:p w14:paraId="2119AEB0" w14:textId="1CFC8B2D" w:rsidR="00233B04" w:rsidRPr="003750CE" w:rsidRDefault="005B6CAB" w:rsidP="00CD48AB">
      <w:pPr>
        <w:ind w:left="1440"/>
        <w:rPr>
          <w:rFonts w:ascii="Arial" w:eastAsia="Calibri" w:hAnsi="Arial" w:cs="Arial"/>
          <w:sz w:val="26"/>
          <w:szCs w:val="26"/>
        </w:rPr>
      </w:pPr>
      <w:bookmarkStart w:id="0" w:name="_Hlk24556805"/>
      <w:r w:rsidRPr="003750CE">
        <w:rPr>
          <w:rFonts w:ascii="Arial" w:eastAsia="Calibri" w:hAnsi="Arial" w:cs="Arial"/>
          <w:sz w:val="26"/>
          <w:szCs w:val="26"/>
        </w:rPr>
        <w:t xml:space="preserve">Martin Coward, </w:t>
      </w:r>
      <w:r w:rsidR="00631227" w:rsidRPr="003750CE">
        <w:rPr>
          <w:rFonts w:ascii="Arial" w:eastAsia="Calibri" w:hAnsi="Arial" w:cs="Arial"/>
          <w:sz w:val="26"/>
          <w:szCs w:val="26"/>
        </w:rPr>
        <w:t>Chief Risk Officer,</w:t>
      </w:r>
      <w:r w:rsidR="003D29F0" w:rsidRPr="003750CE">
        <w:rPr>
          <w:rFonts w:ascii="Arial" w:eastAsia="Calibri" w:hAnsi="Arial" w:cs="Arial"/>
          <w:sz w:val="26"/>
          <w:szCs w:val="26"/>
        </w:rPr>
        <w:t xml:space="preserve"> Unity Trust Bank </w:t>
      </w:r>
    </w:p>
    <w:p w14:paraId="7DA1702E" w14:textId="5F9874B2" w:rsidR="00665494" w:rsidRPr="003750CE" w:rsidRDefault="00665494" w:rsidP="00CD48AB">
      <w:pPr>
        <w:ind w:left="1440"/>
        <w:rPr>
          <w:rFonts w:ascii="Arial" w:eastAsia="Calibri" w:hAnsi="Arial" w:cs="Arial"/>
          <w:sz w:val="26"/>
          <w:szCs w:val="26"/>
        </w:rPr>
      </w:pPr>
    </w:p>
    <w:p w14:paraId="5C4B58B9" w14:textId="39825724" w:rsidR="00665494" w:rsidRPr="003750CE" w:rsidRDefault="00665494" w:rsidP="00574EE1">
      <w:pPr>
        <w:ind w:left="1440" w:hanging="144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3:15pm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>Capital Partners? Why it’s time for finance and employee</w:t>
      </w:r>
      <w:r w:rsidR="00574EE1" w:rsidRPr="003750CE"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>ownership to talk</w:t>
      </w:r>
    </w:p>
    <w:p w14:paraId="519796CF" w14:textId="698FB988" w:rsidR="00665494" w:rsidRPr="00076631" w:rsidRDefault="00665494" w:rsidP="0066549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076631">
        <w:rPr>
          <w:rFonts w:ascii="Arial" w:eastAsia="Calibri" w:hAnsi="Arial" w:cs="Arial"/>
          <w:sz w:val="26"/>
          <w:szCs w:val="26"/>
        </w:rPr>
        <w:t xml:space="preserve">Ewan Hall, </w:t>
      </w:r>
      <w:r w:rsidR="00076631" w:rsidRPr="00076631">
        <w:rPr>
          <w:rFonts w:ascii="Arial" w:hAnsi="Arial" w:cs="Arial"/>
          <w:color w:val="000000"/>
          <w:sz w:val="26"/>
          <w:szCs w:val="26"/>
        </w:rPr>
        <w:t>Director, Baxi Partnership</w:t>
      </w:r>
    </w:p>
    <w:p w14:paraId="75450F0C" w14:textId="1F495A40" w:rsidR="00DF0657" w:rsidRPr="003750CE" w:rsidRDefault="00DF0657" w:rsidP="0066549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 xml:space="preserve">Peter Matthews, Partner, Advisory, Capital for Colleagues </w:t>
      </w:r>
    </w:p>
    <w:bookmarkEnd w:id="0"/>
    <w:p w14:paraId="714F5733" w14:textId="7873F8B0" w:rsidR="00233B04" w:rsidRPr="003750CE" w:rsidRDefault="00233B04" w:rsidP="00233B04">
      <w:pPr>
        <w:rPr>
          <w:rFonts w:ascii="Arial" w:eastAsia="Calibri" w:hAnsi="Arial" w:cs="Arial"/>
          <w:sz w:val="26"/>
          <w:szCs w:val="26"/>
        </w:rPr>
      </w:pPr>
    </w:p>
    <w:p w14:paraId="0BD12163" w14:textId="5CFC3CA0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>3:</w:t>
      </w:r>
      <w:r w:rsidR="00665494" w:rsidRPr="003750CE">
        <w:rPr>
          <w:rFonts w:ascii="Arial" w:eastAsia="Calibri" w:hAnsi="Arial" w:cs="Arial"/>
          <w:b/>
          <w:bCs/>
          <w:sz w:val="26"/>
          <w:szCs w:val="26"/>
        </w:rPr>
        <w:t>2</w:t>
      </w:r>
      <w:r w:rsidR="00E50C49" w:rsidRPr="003750CE">
        <w:rPr>
          <w:rFonts w:ascii="Arial" w:eastAsia="Calibri" w:hAnsi="Arial" w:cs="Arial"/>
          <w:b/>
          <w:bCs/>
          <w:sz w:val="26"/>
          <w:szCs w:val="26"/>
        </w:rPr>
        <w:t>5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>Keynote address</w:t>
      </w:r>
      <w:r w:rsidR="00CE7334" w:rsidRPr="003750CE">
        <w:rPr>
          <w:rFonts w:ascii="Arial" w:eastAsia="Calibri" w:hAnsi="Arial" w:cs="Arial"/>
          <w:b/>
          <w:bCs/>
          <w:sz w:val="26"/>
          <w:szCs w:val="26"/>
        </w:rPr>
        <w:t xml:space="preserve"> </w:t>
      </w:r>
    </w:p>
    <w:p w14:paraId="1D7C8675" w14:textId="3E2BC3AD" w:rsidR="00A37B9E" w:rsidRPr="003750CE" w:rsidRDefault="00BB32AF" w:rsidP="00625929">
      <w:pPr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ab/>
      </w:r>
      <w:r w:rsidR="00625929" w:rsidRPr="003750CE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ab/>
      </w:r>
      <w:r w:rsidR="00F9470C" w:rsidRPr="003750CE">
        <w:rPr>
          <w:rFonts w:ascii="Arial" w:eastAsia="Calibri" w:hAnsi="Arial" w:cs="Arial"/>
          <w:sz w:val="26"/>
          <w:szCs w:val="26"/>
        </w:rPr>
        <w:t>Eric Leenders, M</w:t>
      </w:r>
      <w:r w:rsidR="00537C46" w:rsidRPr="003750CE">
        <w:rPr>
          <w:rFonts w:ascii="Arial" w:eastAsia="Calibri" w:hAnsi="Arial" w:cs="Arial"/>
          <w:sz w:val="26"/>
          <w:szCs w:val="26"/>
        </w:rPr>
        <w:t>anaging Director</w:t>
      </w:r>
      <w:r w:rsidR="00192BDB" w:rsidRPr="003750CE">
        <w:rPr>
          <w:rFonts w:ascii="Arial" w:eastAsia="Calibri" w:hAnsi="Arial" w:cs="Arial"/>
          <w:sz w:val="26"/>
          <w:szCs w:val="26"/>
        </w:rPr>
        <w:t xml:space="preserve"> - </w:t>
      </w:r>
      <w:r w:rsidR="00537C46" w:rsidRPr="003750CE">
        <w:rPr>
          <w:rFonts w:ascii="Arial" w:eastAsia="Calibri" w:hAnsi="Arial" w:cs="Arial"/>
          <w:sz w:val="26"/>
          <w:szCs w:val="26"/>
        </w:rPr>
        <w:t xml:space="preserve">Personal Finance, </w:t>
      </w:r>
      <w:r w:rsidR="008125D6" w:rsidRPr="003750CE">
        <w:rPr>
          <w:rFonts w:ascii="Arial" w:eastAsia="Calibri" w:hAnsi="Arial" w:cs="Arial"/>
          <w:sz w:val="26"/>
          <w:szCs w:val="26"/>
        </w:rPr>
        <w:t>UK F</w:t>
      </w:r>
      <w:r w:rsidR="006465CF" w:rsidRPr="003750CE">
        <w:rPr>
          <w:rFonts w:ascii="Arial" w:eastAsia="Calibri" w:hAnsi="Arial" w:cs="Arial"/>
          <w:sz w:val="26"/>
          <w:szCs w:val="26"/>
        </w:rPr>
        <w:t>INANCE</w:t>
      </w:r>
      <w:r w:rsidR="00651F06" w:rsidRPr="003750CE">
        <w:rPr>
          <w:rFonts w:ascii="Arial" w:eastAsia="Calibri" w:hAnsi="Arial" w:cs="Arial"/>
          <w:sz w:val="26"/>
          <w:szCs w:val="26"/>
        </w:rPr>
        <w:t xml:space="preserve"> </w:t>
      </w:r>
    </w:p>
    <w:p w14:paraId="2501F2B0" w14:textId="77777777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</w:p>
    <w:p w14:paraId="56C818E9" w14:textId="00B00733" w:rsidR="00233B04" w:rsidRPr="003750CE" w:rsidRDefault="00233B04" w:rsidP="00B474A8">
      <w:pPr>
        <w:ind w:left="1440" w:hanging="144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>3:</w:t>
      </w:r>
      <w:r w:rsidR="00686FB4" w:rsidRPr="003750CE">
        <w:rPr>
          <w:rFonts w:ascii="Arial" w:eastAsia="Calibri" w:hAnsi="Arial" w:cs="Arial"/>
          <w:b/>
          <w:bCs/>
          <w:sz w:val="26"/>
          <w:szCs w:val="26"/>
        </w:rPr>
        <w:t>45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>pm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 xml:space="preserve">Panel: </w:t>
      </w:r>
      <w:r w:rsidR="008A6BDE" w:rsidRPr="003750CE">
        <w:rPr>
          <w:rFonts w:ascii="Arial" w:hAnsi="Arial" w:cs="Arial"/>
          <w:b/>
          <w:bCs/>
          <w:sz w:val="26"/>
          <w:szCs w:val="26"/>
        </w:rPr>
        <w:t xml:space="preserve">Financing the future - how </w:t>
      </w:r>
      <w:r w:rsidR="00DC0CF1" w:rsidRPr="003750CE">
        <w:rPr>
          <w:rFonts w:ascii="Arial" w:hAnsi="Arial" w:cs="Arial"/>
          <w:b/>
          <w:bCs/>
          <w:sz w:val="26"/>
          <w:szCs w:val="26"/>
        </w:rPr>
        <w:t>employee ownership</w:t>
      </w:r>
      <w:r w:rsidR="008A6BDE" w:rsidRPr="003750CE">
        <w:rPr>
          <w:rFonts w:ascii="Arial" w:hAnsi="Arial" w:cs="Arial"/>
          <w:b/>
          <w:bCs/>
          <w:sz w:val="26"/>
          <w:szCs w:val="26"/>
        </w:rPr>
        <w:t xml:space="preserve"> and funders can work together</w:t>
      </w:r>
    </w:p>
    <w:p w14:paraId="6FD28372" w14:textId="571196E0" w:rsidR="001D6D7E" w:rsidRPr="003750CE" w:rsidRDefault="001D6D7E" w:rsidP="00233B04">
      <w:pPr>
        <w:ind w:left="720" w:firstLine="720"/>
        <w:rPr>
          <w:rFonts w:ascii="Arial" w:hAnsi="Arial" w:cs="Arial"/>
          <w:sz w:val="26"/>
          <w:szCs w:val="26"/>
          <w:shd w:val="clear" w:color="auto" w:fill="FFFFFF"/>
        </w:rPr>
      </w:pPr>
      <w:bookmarkStart w:id="1" w:name="_GoBack"/>
      <w:bookmarkEnd w:id="1"/>
      <w:r w:rsidRPr="003750CE">
        <w:rPr>
          <w:rFonts w:ascii="Arial" w:hAnsi="Arial" w:cs="Arial"/>
          <w:sz w:val="26"/>
          <w:szCs w:val="26"/>
        </w:rPr>
        <w:t xml:space="preserve">David Chick, </w:t>
      </w:r>
      <w:r w:rsidR="00CB161E" w:rsidRPr="003750CE">
        <w:rPr>
          <w:rFonts w:ascii="Arial" w:hAnsi="Arial" w:cs="Arial"/>
          <w:sz w:val="26"/>
          <w:szCs w:val="26"/>
          <w:shd w:val="clear" w:color="auto" w:fill="FFFFFF"/>
        </w:rPr>
        <w:t>Head of Credit Underwriting, Unity Trust Bank</w:t>
      </w:r>
      <w:r w:rsidR="00B64313" w:rsidRPr="003750CE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14:paraId="18D95883" w14:textId="756A2B32" w:rsidR="00CB161E" w:rsidRPr="003750CE" w:rsidRDefault="00CB161E" w:rsidP="00233B0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076631">
        <w:rPr>
          <w:rFonts w:ascii="Arial" w:eastAsia="Calibri" w:hAnsi="Arial" w:cs="Arial"/>
          <w:sz w:val="26"/>
          <w:szCs w:val="26"/>
        </w:rPr>
        <w:t xml:space="preserve">Ewan Hall, </w:t>
      </w:r>
      <w:r w:rsidR="00076631" w:rsidRPr="00076631">
        <w:rPr>
          <w:rFonts w:ascii="Arial" w:hAnsi="Arial" w:cs="Arial"/>
          <w:color w:val="000000"/>
          <w:sz w:val="26"/>
          <w:szCs w:val="26"/>
        </w:rPr>
        <w:t>Director, Baxi Partnership</w:t>
      </w:r>
    </w:p>
    <w:p w14:paraId="259EBD33" w14:textId="77777777" w:rsidR="00295E9D" w:rsidRPr="003750CE" w:rsidRDefault="00295E9D" w:rsidP="00295E9D">
      <w:pPr>
        <w:ind w:left="720" w:firstLine="720"/>
        <w:rPr>
          <w:rFonts w:ascii="Arial" w:hAnsi="Arial" w:cs="Arial"/>
          <w:color w:val="333333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>Nigel Mason,</w:t>
      </w:r>
      <w:r w:rsidRPr="003750CE">
        <w:rPr>
          <w:rFonts w:ascii="Arial" w:hAnsi="Arial" w:cs="Arial"/>
          <w:color w:val="333333"/>
          <w:sz w:val="26"/>
          <w:szCs w:val="26"/>
        </w:rPr>
        <w:t xml:space="preserve"> Senior Associate, The RM2 Partnership Ltd</w:t>
      </w:r>
    </w:p>
    <w:p w14:paraId="787E2686" w14:textId="1A98CEBB" w:rsidR="00295E9D" w:rsidRPr="003750CE" w:rsidRDefault="00295E9D" w:rsidP="00233B0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>David Robinson, Chairman, Richer Sounds</w:t>
      </w:r>
    </w:p>
    <w:p w14:paraId="56D4F916" w14:textId="391BBF14" w:rsidR="00233B04" w:rsidRPr="003750CE" w:rsidRDefault="00233B04" w:rsidP="00233B0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 xml:space="preserve">Mike Swinburne, Finance Director, Cambridge Weight Plan </w:t>
      </w:r>
    </w:p>
    <w:p w14:paraId="196D4A53" w14:textId="77777777" w:rsidR="00ED1FC9" w:rsidRPr="003750CE" w:rsidRDefault="00ED1FC9" w:rsidP="00233B04">
      <w:pPr>
        <w:rPr>
          <w:rFonts w:ascii="Arial" w:eastAsia="Calibri" w:hAnsi="Arial" w:cs="Arial"/>
          <w:sz w:val="26"/>
          <w:szCs w:val="26"/>
        </w:rPr>
      </w:pPr>
    </w:p>
    <w:p w14:paraId="36126049" w14:textId="7A72EF41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4:25pm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 xml:space="preserve">Closing remarks </w:t>
      </w:r>
    </w:p>
    <w:p w14:paraId="7A0493E0" w14:textId="281D7D0F" w:rsidR="00233B04" w:rsidRPr="003750CE" w:rsidRDefault="00233B04" w:rsidP="00233B04">
      <w:pPr>
        <w:ind w:left="720" w:firstLine="720"/>
        <w:rPr>
          <w:rFonts w:ascii="Arial" w:eastAsia="Calibri" w:hAnsi="Arial" w:cs="Arial"/>
          <w:sz w:val="26"/>
          <w:szCs w:val="26"/>
        </w:rPr>
      </w:pPr>
      <w:r w:rsidRPr="003750CE">
        <w:rPr>
          <w:rFonts w:ascii="Arial" w:eastAsia="Calibri" w:hAnsi="Arial" w:cs="Arial"/>
          <w:sz w:val="26"/>
          <w:szCs w:val="26"/>
        </w:rPr>
        <w:t>Deb Oxley</w:t>
      </w:r>
      <w:r w:rsidR="00DC0CF1" w:rsidRPr="003750CE">
        <w:rPr>
          <w:rFonts w:ascii="Arial" w:eastAsia="Calibri" w:hAnsi="Arial" w:cs="Arial"/>
          <w:sz w:val="26"/>
          <w:szCs w:val="26"/>
        </w:rPr>
        <w:t xml:space="preserve"> OBE</w:t>
      </w:r>
      <w:r w:rsidRPr="003750CE">
        <w:rPr>
          <w:rFonts w:ascii="Arial" w:eastAsia="Calibri" w:hAnsi="Arial" w:cs="Arial"/>
          <w:sz w:val="26"/>
          <w:szCs w:val="26"/>
        </w:rPr>
        <w:t>, C</w:t>
      </w:r>
      <w:r w:rsidR="00DC0CF1" w:rsidRPr="003750CE">
        <w:rPr>
          <w:rFonts w:ascii="Arial" w:eastAsia="Calibri" w:hAnsi="Arial" w:cs="Arial"/>
          <w:sz w:val="26"/>
          <w:szCs w:val="26"/>
        </w:rPr>
        <w:t>hief Executive,</w:t>
      </w:r>
      <w:r w:rsidRPr="003750CE">
        <w:rPr>
          <w:rFonts w:ascii="Arial" w:eastAsia="Calibri" w:hAnsi="Arial" w:cs="Arial"/>
          <w:sz w:val="26"/>
          <w:szCs w:val="26"/>
        </w:rPr>
        <w:t xml:space="preserve"> Employee Ownership Association</w:t>
      </w:r>
    </w:p>
    <w:p w14:paraId="1CAA03E5" w14:textId="77777777" w:rsidR="00233B04" w:rsidRPr="003750CE" w:rsidRDefault="00233B04" w:rsidP="00233B04">
      <w:pPr>
        <w:rPr>
          <w:rFonts w:ascii="Arial" w:eastAsia="Calibri" w:hAnsi="Arial" w:cs="Arial"/>
          <w:sz w:val="26"/>
          <w:szCs w:val="26"/>
        </w:rPr>
      </w:pPr>
    </w:p>
    <w:p w14:paraId="4164240F" w14:textId="0E536E79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 xml:space="preserve">4:30pm 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 xml:space="preserve">Networking </w:t>
      </w:r>
    </w:p>
    <w:p w14:paraId="39C8324F" w14:textId="77777777" w:rsidR="00233B04" w:rsidRPr="003750CE" w:rsidRDefault="00233B04" w:rsidP="00233B04">
      <w:pPr>
        <w:rPr>
          <w:rFonts w:ascii="Arial" w:eastAsia="Calibri" w:hAnsi="Arial" w:cs="Arial"/>
          <w:b/>
          <w:bCs/>
          <w:sz w:val="26"/>
          <w:szCs w:val="26"/>
        </w:rPr>
      </w:pPr>
    </w:p>
    <w:p w14:paraId="7C31FE00" w14:textId="70CC18A1" w:rsidR="00E71AD1" w:rsidRPr="003750CE" w:rsidRDefault="00233B04" w:rsidP="00233B04">
      <w:pPr>
        <w:rPr>
          <w:rFonts w:ascii="Calibri" w:eastAsia="Calibri" w:hAnsi="Calibri"/>
          <w:b/>
          <w:bCs/>
          <w:sz w:val="26"/>
          <w:szCs w:val="26"/>
        </w:rPr>
      </w:pPr>
      <w:r w:rsidRPr="003750CE">
        <w:rPr>
          <w:rFonts w:ascii="Arial" w:eastAsia="Calibri" w:hAnsi="Arial" w:cs="Arial"/>
          <w:b/>
          <w:bCs/>
          <w:sz w:val="26"/>
          <w:szCs w:val="26"/>
        </w:rPr>
        <w:t>5pm</w:t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</w:r>
      <w:r w:rsidRPr="003750CE">
        <w:rPr>
          <w:rFonts w:ascii="Arial" w:eastAsia="Calibri" w:hAnsi="Arial" w:cs="Arial"/>
          <w:b/>
          <w:bCs/>
          <w:sz w:val="26"/>
          <w:szCs w:val="26"/>
        </w:rPr>
        <w:tab/>
        <w:t xml:space="preserve">Close </w:t>
      </w:r>
    </w:p>
    <w:sectPr w:rsidR="00E71AD1" w:rsidRPr="003750CE" w:rsidSect="00D97D10">
      <w:headerReference w:type="default" r:id="rId11"/>
      <w:footerReference w:type="default" r:id="rId12"/>
      <w:pgSz w:w="11906" w:h="16838"/>
      <w:pgMar w:top="1888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032AD" w14:textId="77777777" w:rsidR="009A7CFA" w:rsidRDefault="009A7CFA" w:rsidP="004D7C38">
      <w:r>
        <w:separator/>
      </w:r>
    </w:p>
  </w:endnote>
  <w:endnote w:type="continuationSeparator" w:id="0">
    <w:p w14:paraId="0DB4E010" w14:textId="77777777" w:rsidR="009A7CFA" w:rsidRDefault="009A7CFA" w:rsidP="004D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D6C6" w14:textId="6DB2EB33" w:rsidR="00DC0CF1" w:rsidRDefault="00DC0CF1">
    <w:pPr>
      <w:pStyle w:val="Footer"/>
    </w:pPr>
    <w:r>
      <w:rPr>
        <w:noProof/>
      </w:rPr>
      <w:drawing>
        <wp:inline distT="0" distB="0" distL="0" distR="0" wp14:anchorId="01094502" wp14:editId="14B7CE74">
          <wp:extent cx="5731510" cy="1061720"/>
          <wp:effectExtent l="0" t="0" r="254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8397" w14:textId="77777777" w:rsidR="009A7CFA" w:rsidRDefault="009A7CFA" w:rsidP="004D7C38">
      <w:r>
        <w:separator/>
      </w:r>
    </w:p>
  </w:footnote>
  <w:footnote w:type="continuationSeparator" w:id="0">
    <w:p w14:paraId="311DA207" w14:textId="77777777" w:rsidR="009A7CFA" w:rsidRDefault="009A7CFA" w:rsidP="004D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EE67" w14:textId="3CB71391" w:rsidR="00896816" w:rsidRDefault="00B346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026774" wp14:editId="5BD1CB84">
          <wp:simplePos x="0" y="0"/>
          <wp:positionH relativeFrom="margin">
            <wp:posOffset>4937760</wp:posOffset>
          </wp:positionH>
          <wp:positionV relativeFrom="paragraph">
            <wp:posOffset>-132080</wp:posOffset>
          </wp:positionV>
          <wp:extent cx="1238250" cy="872921"/>
          <wp:effectExtent l="0" t="0" r="0" b="381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72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3956A94" wp14:editId="081AB44F">
          <wp:simplePos x="0" y="0"/>
          <wp:positionH relativeFrom="column">
            <wp:posOffset>-488950</wp:posOffset>
          </wp:positionH>
          <wp:positionV relativeFrom="paragraph">
            <wp:posOffset>261620</wp:posOffset>
          </wp:positionV>
          <wp:extent cx="1990800" cy="5976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8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503DF"/>
    <w:multiLevelType w:val="hybridMultilevel"/>
    <w:tmpl w:val="76EE085A"/>
    <w:lvl w:ilvl="0" w:tplc="D0DE61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B04"/>
    <w:rsid w:val="000073EE"/>
    <w:rsid w:val="00041806"/>
    <w:rsid w:val="00056FEA"/>
    <w:rsid w:val="00074ECE"/>
    <w:rsid w:val="00076631"/>
    <w:rsid w:val="00077180"/>
    <w:rsid w:val="000922D3"/>
    <w:rsid w:val="000C7B85"/>
    <w:rsid w:val="000F73C6"/>
    <w:rsid w:val="001059F5"/>
    <w:rsid w:val="00117366"/>
    <w:rsid w:val="001307A6"/>
    <w:rsid w:val="00132F45"/>
    <w:rsid w:val="00141813"/>
    <w:rsid w:val="00192BDB"/>
    <w:rsid w:val="001A0A35"/>
    <w:rsid w:val="001A28CD"/>
    <w:rsid w:val="001A48C4"/>
    <w:rsid w:val="001D32F9"/>
    <w:rsid w:val="001D6D7E"/>
    <w:rsid w:val="001F1D03"/>
    <w:rsid w:val="001F6D5E"/>
    <w:rsid w:val="00233B04"/>
    <w:rsid w:val="00257B00"/>
    <w:rsid w:val="0026781A"/>
    <w:rsid w:val="002801C9"/>
    <w:rsid w:val="0028441D"/>
    <w:rsid w:val="00295E9D"/>
    <w:rsid w:val="002B1288"/>
    <w:rsid w:val="002C175B"/>
    <w:rsid w:val="002E067B"/>
    <w:rsid w:val="002E5DC2"/>
    <w:rsid w:val="00334C09"/>
    <w:rsid w:val="0035544D"/>
    <w:rsid w:val="003750CE"/>
    <w:rsid w:val="00393E0D"/>
    <w:rsid w:val="003A10F5"/>
    <w:rsid w:val="003B2AB9"/>
    <w:rsid w:val="003B4425"/>
    <w:rsid w:val="003C09B1"/>
    <w:rsid w:val="003C2D5D"/>
    <w:rsid w:val="003C6CAD"/>
    <w:rsid w:val="003D29F0"/>
    <w:rsid w:val="003D65D9"/>
    <w:rsid w:val="004132F9"/>
    <w:rsid w:val="00434AD0"/>
    <w:rsid w:val="0046154C"/>
    <w:rsid w:val="004A4F9C"/>
    <w:rsid w:val="004B0D07"/>
    <w:rsid w:val="004D7C38"/>
    <w:rsid w:val="004D7E0B"/>
    <w:rsid w:val="005152EA"/>
    <w:rsid w:val="00537C46"/>
    <w:rsid w:val="00574EE1"/>
    <w:rsid w:val="0058779D"/>
    <w:rsid w:val="005B6CAB"/>
    <w:rsid w:val="005E0695"/>
    <w:rsid w:val="00625929"/>
    <w:rsid w:val="00631227"/>
    <w:rsid w:val="00635412"/>
    <w:rsid w:val="006465CF"/>
    <w:rsid w:val="00651F06"/>
    <w:rsid w:val="00665494"/>
    <w:rsid w:val="00676025"/>
    <w:rsid w:val="00686FB4"/>
    <w:rsid w:val="00687122"/>
    <w:rsid w:val="006907C5"/>
    <w:rsid w:val="006B3877"/>
    <w:rsid w:val="006D3C51"/>
    <w:rsid w:val="006E0A05"/>
    <w:rsid w:val="006F7A4F"/>
    <w:rsid w:val="0070723F"/>
    <w:rsid w:val="00713512"/>
    <w:rsid w:val="00724479"/>
    <w:rsid w:val="00774C26"/>
    <w:rsid w:val="007934B6"/>
    <w:rsid w:val="007C7A98"/>
    <w:rsid w:val="008013D6"/>
    <w:rsid w:val="008112FE"/>
    <w:rsid w:val="008125D6"/>
    <w:rsid w:val="00824277"/>
    <w:rsid w:val="00833E82"/>
    <w:rsid w:val="00834A50"/>
    <w:rsid w:val="0086598D"/>
    <w:rsid w:val="00891097"/>
    <w:rsid w:val="00896816"/>
    <w:rsid w:val="008A0384"/>
    <w:rsid w:val="008A6BDE"/>
    <w:rsid w:val="008D153E"/>
    <w:rsid w:val="008E5610"/>
    <w:rsid w:val="008F1132"/>
    <w:rsid w:val="008F35D3"/>
    <w:rsid w:val="00910160"/>
    <w:rsid w:val="00910407"/>
    <w:rsid w:val="00923FE1"/>
    <w:rsid w:val="00943337"/>
    <w:rsid w:val="00981474"/>
    <w:rsid w:val="0098666B"/>
    <w:rsid w:val="009A7CFA"/>
    <w:rsid w:val="009B5EE4"/>
    <w:rsid w:val="009C22C6"/>
    <w:rsid w:val="009C7532"/>
    <w:rsid w:val="009D7538"/>
    <w:rsid w:val="009E71F5"/>
    <w:rsid w:val="009F0351"/>
    <w:rsid w:val="00A15A22"/>
    <w:rsid w:val="00A37B9E"/>
    <w:rsid w:val="00A43674"/>
    <w:rsid w:val="00A454F8"/>
    <w:rsid w:val="00A70EAB"/>
    <w:rsid w:val="00A76FE0"/>
    <w:rsid w:val="00B21F40"/>
    <w:rsid w:val="00B34668"/>
    <w:rsid w:val="00B373BC"/>
    <w:rsid w:val="00B4038D"/>
    <w:rsid w:val="00B474A8"/>
    <w:rsid w:val="00B60F75"/>
    <w:rsid w:val="00B64313"/>
    <w:rsid w:val="00B7380B"/>
    <w:rsid w:val="00B84911"/>
    <w:rsid w:val="00B92BDF"/>
    <w:rsid w:val="00BA01E7"/>
    <w:rsid w:val="00BA6FB7"/>
    <w:rsid w:val="00BB32AF"/>
    <w:rsid w:val="00BE584F"/>
    <w:rsid w:val="00C32ECA"/>
    <w:rsid w:val="00C44BF6"/>
    <w:rsid w:val="00C456CD"/>
    <w:rsid w:val="00C5149E"/>
    <w:rsid w:val="00C6054E"/>
    <w:rsid w:val="00C73255"/>
    <w:rsid w:val="00C83672"/>
    <w:rsid w:val="00C840A2"/>
    <w:rsid w:val="00CA3B9F"/>
    <w:rsid w:val="00CB161E"/>
    <w:rsid w:val="00CC338E"/>
    <w:rsid w:val="00CC48E7"/>
    <w:rsid w:val="00CD48AB"/>
    <w:rsid w:val="00CE7334"/>
    <w:rsid w:val="00D251F9"/>
    <w:rsid w:val="00D516A7"/>
    <w:rsid w:val="00D57740"/>
    <w:rsid w:val="00D82FC5"/>
    <w:rsid w:val="00D97D10"/>
    <w:rsid w:val="00DA370F"/>
    <w:rsid w:val="00DA62CF"/>
    <w:rsid w:val="00DA6E4E"/>
    <w:rsid w:val="00DC0CF1"/>
    <w:rsid w:val="00DE24B1"/>
    <w:rsid w:val="00DF0657"/>
    <w:rsid w:val="00DF2928"/>
    <w:rsid w:val="00E50C49"/>
    <w:rsid w:val="00E56726"/>
    <w:rsid w:val="00E5675C"/>
    <w:rsid w:val="00E56E6E"/>
    <w:rsid w:val="00E71AD1"/>
    <w:rsid w:val="00E72B6C"/>
    <w:rsid w:val="00E95B12"/>
    <w:rsid w:val="00EA20A8"/>
    <w:rsid w:val="00EB4482"/>
    <w:rsid w:val="00EB609B"/>
    <w:rsid w:val="00ED1FC9"/>
    <w:rsid w:val="00F031C8"/>
    <w:rsid w:val="00F2270D"/>
    <w:rsid w:val="00F72D03"/>
    <w:rsid w:val="00F778B3"/>
    <w:rsid w:val="00F9470C"/>
    <w:rsid w:val="00FB5A64"/>
    <w:rsid w:val="00FB6F5B"/>
    <w:rsid w:val="00FD260D"/>
    <w:rsid w:val="00FD3635"/>
    <w:rsid w:val="3B0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62713B"/>
  <w15:chartTrackingRefBased/>
  <w15:docId w15:val="{1F32395B-8630-4FE1-90A0-B2D00D21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B04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7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C338E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7C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C38"/>
    <w:rPr>
      <w:rFonts w:ascii="Century Gothic" w:eastAsia="Times New Roman" w:hAnsi="Century Gothic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4D7C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C38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B4B53A30504F95D8F37D45543EE5" ma:contentTypeVersion="12" ma:contentTypeDescription="Create a new document." ma:contentTypeScope="" ma:versionID="960e4f4955e50f416ea77ce949555796">
  <xsd:schema xmlns:xsd="http://www.w3.org/2001/XMLSchema" xmlns:xs="http://www.w3.org/2001/XMLSchema" xmlns:p="http://schemas.microsoft.com/office/2006/metadata/properties" xmlns:ns2="2a0ed32d-81c4-4695-8429-68b4b0b258a6" xmlns:ns3="a7741f91-ed24-4db1-8b79-a246af3c4f35" targetNamespace="http://schemas.microsoft.com/office/2006/metadata/properties" ma:root="true" ma:fieldsID="2d13dc04eaac3c19e4a4959e5644c28a" ns2:_="" ns3:_="">
    <xsd:import namespace="2a0ed32d-81c4-4695-8429-68b4b0b258a6"/>
    <xsd:import namespace="a7741f91-ed24-4db1-8b79-a246af3c4f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ed32d-81c4-4695-8429-68b4b0b25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41f91-ed24-4db1-8b79-a246af3c4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A4FC1-86DD-4547-8842-118C1805B4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15BA1A-3B32-4377-B480-BAD84F0C9F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4595B-C002-40AB-99A0-AEC996F99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0ed32d-81c4-4695-8429-68b4b0b258a6"/>
    <ds:schemaRef ds:uri="a7741f91-ed24-4db1-8b79-a246af3c4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CD258D-073A-4805-AD13-55E15036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Anne Richardson</cp:lastModifiedBy>
  <cp:revision>38</cp:revision>
  <cp:lastPrinted>2020-02-10T08:53:00Z</cp:lastPrinted>
  <dcterms:created xsi:type="dcterms:W3CDTF">2020-02-08T13:46:00Z</dcterms:created>
  <dcterms:modified xsi:type="dcterms:W3CDTF">2020-03-10T11:05:00Z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0x01010004EBB4B53A30504F95D8F37D45543EE5</vt:lpwstr>
  </property>
</Properties>
</file>